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85B51">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河南诺博智嘉网络科技有限公司</w:t>
      </w:r>
    </w:p>
    <w:p w14:paraId="659AF76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单位名称：河南诺博智嘉网络科技有</w:t>
      </w:r>
      <w:r>
        <w:rPr>
          <w:rFonts w:hint="eastAsia" w:ascii="华文中宋" w:hAnsi="华文中宋" w:eastAsia="华文中宋"/>
          <w:b/>
          <w:sz w:val="28"/>
          <w:szCs w:val="28"/>
          <w:lang w:val="en-US" w:eastAsia="zh-CN"/>
        </w:rPr>
        <w:t>限</w:t>
      </w:r>
      <w:r>
        <w:rPr>
          <w:rFonts w:hint="eastAsia" w:ascii="华文中宋" w:hAnsi="华文中宋" w:eastAsia="华文中宋"/>
          <w:b/>
          <w:sz w:val="28"/>
          <w:szCs w:val="28"/>
        </w:rPr>
        <w:t>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河南诺博智嘉网络科技有限公司是一家专为人工智能研发机构及企业提供定制化数据采集、标注处理的专业化公司，业务覆盖自动驾驶、人脸识别、语音识别、智能监控安防等领域。我公司目前有员工280余人，分别在郏县、郑州、荥阳等地设有分支机构，固定资产200多万，年销售额在3000万左右。</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rPr>
        <w:t xml:space="preserve">单位性质： 有限责任公司    </w:t>
      </w:r>
      <w:r>
        <w:rPr>
          <w:rFonts w:hint="eastAsia" w:ascii="华文中宋" w:hAnsi="华文中宋" w:eastAsia="华文中宋"/>
          <w:b/>
          <w:sz w:val="28"/>
          <w:szCs w:val="28"/>
          <w:lang w:val="en-US" w:eastAsia="zh-CN"/>
        </w:rPr>
        <w:t xml:space="preserve"> </w:t>
      </w:r>
    </w:p>
    <w:p w14:paraId="317D80ED">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sz w:val="28"/>
          <w:szCs w:val="28"/>
          <w:lang w:val="en-US" w:eastAsia="zh-CN"/>
        </w:rPr>
      </w:pPr>
      <w:r>
        <w:rPr>
          <w:rFonts w:hint="eastAsia" w:ascii="华文中宋" w:hAnsi="华文中宋" w:eastAsia="华文中宋"/>
          <w:b/>
          <w:sz w:val="28"/>
          <w:szCs w:val="28"/>
        </w:rPr>
        <w:t xml:space="preserve">所属行业： </w:t>
      </w:r>
      <w:r>
        <w:rPr>
          <w:rFonts w:hint="eastAsia" w:ascii="华文中宋" w:hAnsi="华文中宋" w:eastAsia="华文中宋"/>
          <w:b/>
          <w:sz w:val="28"/>
          <w:szCs w:val="28"/>
          <w:lang w:val="en-US" w:eastAsia="zh-CN"/>
        </w:rPr>
        <w:t>软件和信息技术服务业</w:t>
      </w:r>
    </w:p>
    <w:p w14:paraId="7C4E202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rPr>
        <w:t xml:space="preserve">联系人： </w:t>
      </w:r>
      <w:r>
        <w:rPr>
          <w:rFonts w:hint="eastAsia" w:ascii="华文中宋" w:hAnsi="华文中宋" w:eastAsia="华文中宋"/>
          <w:b/>
          <w:sz w:val="28"/>
          <w:szCs w:val="28"/>
          <w:lang w:val="en-US" w:eastAsia="zh-CN"/>
        </w:rPr>
        <w:t>魏晨迪</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rPr>
        <w:t>联系电话：</w:t>
      </w:r>
      <w:r>
        <w:rPr>
          <w:rFonts w:hint="eastAsia" w:ascii="华文中宋" w:hAnsi="华文中宋" w:eastAsia="华文中宋"/>
          <w:b/>
          <w:sz w:val="28"/>
          <w:szCs w:val="28"/>
          <w:lang w:val="en-US" w:eastAsia="zh-CN"/>
        </w:rPr>
        <w:t xml:space="preserve"> 15093828122  </w:t>
      </w:r>
    </w:p>
    <w:p w14:paraId="33D3366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lang w:val="en-US" w:eastAsia="zh-CN"/>
        </w:rPr>
        <w:t>邮箱： 2928666203@qq.com</w:t>
      </w:r>
    </w:p>
    <w:p w14:paraId="0AF2D6D1">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岗位/人数/岗位条件：</w:t>
      </w:r>
    </w:p>
    <w:p w14:paraId="64149E29">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lang w:val="en-US" w:eastAsia="zh-CN"/>
        </w:rPr>
        <w:t>数据标注员：10名</w:t>
      </w:r>
    </w:p>
    <w:p w14:paraId="3DD0E50B">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岗位简介：</w:t>
      </w:r>
      <w:r>
        <w:rPr>
          <w:rFonts w:hint="eastAsia" w:ascii="华文中宋" w:hAnsi="华文中宋" w:eastAsia="华文中宋"/>
          <w:b/>
          <w:sz w:val="28"/>
          <w:szCs w:val="28"/>
        </w:rPr>
        <w:br w:type="textWrapping"/>
      </w:r>
      <w:r>
        <w:rPr>
          <w:rFonts w:hint="eastAsia" w:ascii="华文中宋" w:hAnsi="华文中宋" w:eastAsia="华文中宋"/>
          <w:b/>
          <w:sz w:val="28"/>
          <w:szCs w:val="28"/>
        </w:rPr>
        <w:t>1、对图片、文本、视频、音频等数据进行标注及审核</w:t>
      </w:r>
      <w:r>
        <w:rPr>
          <w:rFonts w:hint="eastAsia" w:ascii="华文中宋" w:hAnsi="华文中宋" w:eastAsia="华文中宋"/>
          <w:b/>
          <w:sz w:val="28"/>
          <w:szCs w:val="28"/>
        </w:rPr>
        <w:br w:type="textWrapping"/>
      </w:r>
      <w:r>
        <w:rPr>
          <w:rFonts w:hint="eastAsia" w:ascii="华文中宋" w:hAnsi="华文中宋" w:eastAsia="华文中宋"/>
          <w:b/>
          <w:sz w:val="28"/>
          <w:szCs w:val="28"/>
        </w:rPr>
        <w:t>2、公司配备电脑，室内办公</w:t>
      </w:r>
      <w:r>
        <w:rPr>
          <w:rFonts w:hint="eastAsia" w:ascii="华文中宋" w:hAnsi="华文中宋" w:eastAsia="华文中宋"/>
          <w:b/>
          <w:sz w:val="28"/>
          <w:szCs w:val="28"/>
        </w:rPr>
        <w:br w:type="textWrapping"/>
      </w:r>
      <w:r>
        <w:rPr>
          <w:rFonts w:hint="eastAsia" w:ascii="华文中宋" w:hAnsi="华文中宋" w:eastAsia="华文中宋"/>
          <w:b/>
          <w:sz w:val="28"/>
          <w:szCs w:val="28"/>
        </w:rPr>
        <w:t>3、工作内容易上手入职有专人带教，项目稳定</w:t>
      </w:r>
      <w:r>
        <w:rPr>
          <w:rFonts w:hint="eastAsia" w:ascii="华文中宋" w:hAnsi="华文中宋" w:eastAsia="华文中宋"/>
          <w:b/>
          <w:sz w:val="28"/>
          <w:szCs w:val="28"/>
        </w:rPr>
        <w:br w:type="textWrapping"/>
      </w:r>
      <w:r>
        <w:rPr>
          <w:rFonts w:hint="eastAsia" w:ascii="华文中宋" w:hAnsi="华文中宋" w:eastAsia="华文中宋"/>
          <w:b/>
          <w:sz w:val="28"/>
          <w:szCs w:val="28"/>
        </w:rPr>
        <w:t>4、可根据能力晋升管理储备（晋升渠道：数据标注---质检员---组长---经理---总监）</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br w:type="textWrapping"/>
      </w:r>
      <w:r>
        <w:rPr>
          <w:rFonts w:hint="eastAsia" w:ascii="华文中宋" w:hAnsi="华文中宋" w:eastAsia="华文中宋"/>
          <w:b/>
          <w:sz w:val="28"/>
          <w:szCs w:val="28"/>
        </w:rPr>
        <w:t>任职资格：</w:t>
      </w:r>
      <w:r>
        <w:rPr>
          <w:rFonts w:hint="eastAsia" w:ascii="华文中宋" w:hAnsi="华文中宋" w:eastAsia="华文中宋"/>
          <w:b/>
          <w:sz w:val="28"/>
          <w:szCs w:val="28"/>
        </w:rPr>
        <w:br w:type="textWrapping"/>
      </w:r>
      <w:r>
        <w:rPr>
          <w:rFonts w:hint="eastAsia" w:ascii="华文中宋" w:hAnsi="华文中宋" w:eastAsia="华文中宋"/>
          <w:b/>
          <w:sz w:val="28"/>
          <w:szCs w:val="28"/>
        </w:rPr>
        <w:t>1、大专及以上学历，有计算机、大数据相关专业经验优先</w:t>
      </w:r>
      <w:r>
        <w:rPr>
          <w:rFonts w:hint="eastAsia" w:ascii="华文中宋" w:hAnsi="华文中宋" w:eastAsia="华文中宋"/>
          <w:b/>
          <w:sz w:val="28"/>
          <w:szCs w:val="28"/>
          <w:lang w:val="en-US" w:eastAsia="zh-CN"/>
        </w:rPr>
        <w:t>(能力优秀者学历不限）</w:t>
      </w:r>
      <w:r>
        <w:rPr>
          <w:rFonts w:hint="eastAsia" w:ascii="华文中宋" w:hAnsi="华文中宋" w:eastAsia="华文中宋"/>
          <w:b/>
          <w:sz w:val="28"/>
          <w:szCs w:val="28"/>
        </w:rPr>
        <w:br w:type="textWrapping"/>
      </w:r>
      <w:r>
        <w:rPr>
          <w:rFonts w:hint="eastAsia" w:ascii="华文中宋" w:hAnsi="华文中宋" w:eastAsia="华文中宋"/>
          <w:b/>
          <w:sz w:val="28"/>
          <w:szCs w:val="28"/>
        </w:rPr>
        <w:t>2、对人工智能、大数据行业感兴趣</w:t>
      </w:r>
      <w:r>
        <w:rPr>
          <w:rFonts w:hint="eastAsia" w:ascii="华文中宋" w:hAnsi="华文中宋" w:eastAsia="华文中宋"/>
          <w:b/>
          <w:sz w:val="28"/>
          <w:szCs w:val="28"/>
        </w:rPr>
        <w:br w:type="textWrapping"/>
      </w:r>
      <w:r>
        <w:rPr>
          <w:rFonts w:hint="eastAsia" w:ascii="华文中宋" w:hAnsi="华文中宋" w:eastAsia="华文中宋"/>
          <w:b/>
          <w:sz w:val="28"/>
          <w:szCs w:val="28"/>
        </w:rPr>
        <w:t>3、熟悉电脑操作，对繁琐的重复性工作有耐心和恒心</w:t>
      </w:r>
    </w:p>
    <w:p w14:paraId="2A63FC9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p>
    <w:p w14:paraId="061BC590">
      <w:pPr>
        <w:widowControl w:val="0"/>
        <w:numPr>
          <w:ilvl w:val="0"/>
          <w:numId w:val="1"/>
        </w:numPr>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lang w:val="en-US" w:eastAsia="zh-CN"/>
        </w:rPr>
      </w:pPr>
      <w:r>
        <w:rPr>
          <w:rFonts w:hint="eastAsia" w:ascii="华文中宋" w:hAnsi="华文中宋" w:eastAsia="华文中宋"/>
          <w:b/>
          <w:sz w:val="28"/>
          <w:szCs w:val="28"/>
          <w:lang w:val="en-US" w:eastAsia="zh-CN"/>
        </w:rPr>
        <w:t>月薪（2000-6000元/</w:t>
      </w:r>
      <w:bookmarkStart w:id="0" w:name="_GoBack"/>
      <w:bookmarkEnd w:id="0"/>
      <w:r>
        <w:rPr>
          <w:rFonts w:hint="eastAsia" w:ascii="华文中宋" w:hAnsi="华文中宋" w:eastAsia="华文中宋"/>
          <w:b/>
          <w:sz w:val="28"/>
          <w:szCs w:val="28"/>
          <w:lang w:val="en-US" w:eastAsia="zh-CN"/>
        </w:rPr>
        <w:t>月，无上限），每周单休、节假日排休</w:t>
      </w:r>
    </w:p>
    <w:p w14:paraId="14E72F64">
      <w:pPr>
        <w:widowControl w:val="0"/>
        <w:numPr>
          <w:ilvl w:val="0"/>
          <w:numId w:val="1"/>
        </w:numPr>
        <w:wordWrap/>
        <w:adjustRightInd/>
        <w:snapToGrid/>
        <w:spacing w:line="600" w:lineRule="exact"/>
        <w:ind w:left="0" w:leftChars="0" w:right="0" w:firstLine="0" w:firstLineChars="0"/>
        <w:jc w:val="left"/>
        <w:textAlignment w:val="auto"/>
        <w:outlineLvl w:val="9"/>
        <w:rPr>
          <w:rFonts w:hint="default" w:ascii="宋体" w:hAnsi="宋体" w:eastAsia="宋体" w:cs="宋体"/>
          <w:color w:val="auto"/>
          <w:sz w:val="32"/>
          <w:szCs w:val="32"/>
          <w:lang w:val="en-US" w:eastAsia="zh-CN"/>
        </w:rPr>
      </w:pPr>
      <w:r>
        <w:rPr>
          <w:rFonts w:hint="eastAsia" w:ascii="华文中宋" w:hAnsi="华文中宋" w:eastAsia="华文中宋"/>
          <w:b/>
          <w:sz w:val="28"/>
          <w:szCs w:val="28"/>
          <w:lang w:val="en-US" w:eastAsia="zh-CN"/>
        </w:rPr>
        <w:t>不定时下午茶或零食</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w:t>
      </w:r>
      <w:r>
        <w:rPr>
          <w:rFonts w:hint="eastAsia" w:ascii="华文中宋" w:hAnsi="华文中宋" w:eastAsia="华文中宋"/>
          <w:b/>
          <w:sz w:val="28"/>
          <w:szCs w:val="28"/>
          <w:u w:val="none"/>
          <w:lang w:val="en-US" w:eastAsia="zh-CN"/>
        </w:rPr>
        <w:t>河南省平顶山市郏县浩博物流园东边一排二楼</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rFonts w:hint="eastAsia" w:eastAsia="宋体"/>
          <w:u w:val="none"/>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3CA2A"/>
    <w:multiLevelType w:val="singleLevel"/>
    <w:tmpl w:val="12C3CA2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1854EB0"/>
    <w:rsid w:val="081C48F0"/>
    <w:rsid w:val="1959028A"/>
    <w:rsid w:val="19F73A90"/>
    <w:rsid w:val="21681610"/>
    <w:rsid w:val="26E848A3"/>
    <w:rsid w:val="320F470F"/>
    <w:rsid w:val="338C0DA0"/>
    <w:rsid w:val="419B0120"/>
    <w:rsid w:val="434D53A5"/>
    <w:rsid w:val="4B972761"/>
    <w:rsid w:val="4F421746"/>
    <w:rsid w:val="52822009"/>
    <w:rsid w:val="537C75C9"/>
    <w:rsid w:val="548250F0"/>
    <w:rsid w:val="55C83F55"/>
    <w:rsid w:val="58DB6CD4"/>
    <w:rsid w:val="5E7B6072"/>
    <w:rsid w:val="67137642"/>
    <w:rsid w:val="694C29AA"/>
    <w:rsid w:val="6C8357D8"/>
    <w:rsid w:val="6D066BB0"/>
    <w:rsid w:val="6D535020"/>
    <w:rsid w:val="6E8D1AC5"/>
    <w:rsid w:val="70E8225E"/>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491</Words>
  <Characters>536</Characters>
  <Lines>0</Lines>
  <Paragraphs>0</Paragraphs>
  <TotalTime>6</TotalTime>
  <ScaleCrop>false</ScaleCrop>
  <LinksUpToDate>false</LinksUpToDate>
  <CharactersWithSpaces>594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2026-01-26T03:16:17Z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5AB4843BE9D24C8382CF730607D7C581_13</vt:lpwstr>
  </property>
  <property fmtid="{D5CDD505-2E9C-101B-9397-08002B2CF9AE}" pid="4" name="KSOTemplateDocerSaveRecord">
    <vt:lpwstr>eyJoZGlkIjoiOTBhZjIyN2U5ZjA0YTQxZjRhNTliYzVmNzMyNTIwYTgiLCJ1c2VySWQiOiI3ODE1Mzk1NTQifQ==</vt:lpwstr>
  </property>
</Properties>
</file>